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7E5ED" w14:textId="0E0C039F" w:rsidR="002C4855" w:rsidRPr="00D16196" w:rsidRDefault="002C4855" w:rsidP="00285164">
      <w:pPr>
        <w:jc w:val="center"/>
        <w:rPr>
          <w:b/>
          <w:bCs/>
        </w:rPr>
      </w:pPr>
      <w:r w:rsidRPr="00D16196">
        <w:rPr>
          <w:b/>
          <w:bCs/>
        </w:rPr>
        <w:t xml:space="preserve">Minutes of the Meeting held on </w:t>
      </w:r>
      <w:r w:rsidR="00285164" w:rsidRPr="00D16196">
        <w:rPr>
          <w:b/>
          <w:bCs/>
        </w:rPr>
        <w:t>3</w:t>
      </w:r>
      <w:r w:rsidR="00285164" w:rsidRPr="00D16196">
        <w:rPr>
          <w:b/>
          <w:bCs/>
          <w:vertAlign w:val="superscript"/>
        </w:rPr>
        <w:t>rd</w:t>
      </w:r>
      <w:r w:rsidR="00285164" w:rsidRPr="00D16196">
        <w:rPr>
          <w:b/>
          <w:bCs/>
        </w:rPr>
        <w:t xml:space="preserve"> December 2025 @ 4.00pm</w:t>
      </w:r>
    </w:p>
    <w:p w14:paraId="2E4B0545" w14:textId="12D6D595" w:rsidR="002C4855" w:rsidRDefault="002C4855" w:rsidP="002C4855">
      <w:r w:rsidRPr="00D16196">
        <w:rPr>
          <w:b/>
          <w:bCs/>
        </w:rPr>
        <w:t>Present</w:t>
      </w:r>
      <w:r>
        <w:t>:</w:t>
      </w:r>
    </w:p>
    <w:p w14:paraId="7A267BDE" w14:textId="0D959382" w:rsidR="002C4855" w:rsidRDefault="002C4855" w:rsidP="002C4855">
      <w:pPr>
        <w:spacing w:after="0"/>
      </w:pPr>
      <w:r>
        <w:t xml:space="preserve">Marie </w:t>
      </w:r>
      <w:r w:rsidR="00285164">
        <w:t>Scarfe Deputy Practice Manager</w:t>
      </w:r>
    </w:p>
    <w:p w14:paraId="6B4CD2ED" w14:textId="20B81056" w:rsidR="00285164" w:rsidRDefault="00285164" w:rsidP="002C4855">
      <w:pPr>
        <w:spacing w:after="0"/>
      </w:pPr>
      <w:r>
        <w:t>Claire Jelley Practice Manager</w:t>
      </w:r>
    </w:p>
    <w:p w14:paraId="4465E12B" w14:textId="087CF732" w:rsidR="00D16196" w:rsidRDefault="002C4855" w:rsidP="002C4855">
      <w:pPr>
        <w:spacing w:after="0"/>
      </w:pPr>
      <w:r>
        <w:t>Helen</w:t>
      </w:r>
      <w:r w:rsidR="009433D9">
        <w:t xml:space="preserve"> Glover</w:t>
      </w:r>
      <w:r w:rsidR="00D16196">
        <w:t xml:space="preserve"> patient and representative of </w:t>
      </w:r>
      <w:proofErr w:type="spellStart"/>
      <w:r w:rsidR="00D16196">
        <w:t>Clanfield</w:t>
      </w:r>
      <w:proofErr w:type="spellEnd"/>
      <w:r w:rsidR="00D16196">
        <w:t xml:space="preserve"> Parish Council</w:t>
      </w:r>
    </w:p>
    <w:p w14:paraId="7EE14EF5" w14:textId="51B55FF0" w:rsidR="002C4855" w:rsidRDefault="002C4855" w:rsidP="002C4855">
      <w:pPr>
        <w:spacing w:after="0"/>
      </w:pPr>
      <w:r>
        <w:t>Pam Hobbs</w:t>
      </w:r>
      <w:r w:rsidR="00D16196">
        <w:t xml:space="preserve"> patient</w:t>
      </w:r>
    </w:p>
    <w:p w14:paraId="35D6130B" w14:textId="77777777" w:rsidR="002C4855" w:rsidRDefault="002C4855" w:rsidP="002C4855">
      <w:pPr>
        <w:spacing w:after="0"/>
      </w:pPr>
    </w:p>
    <w:p w14:paraId="3336F090" w14:textId="77777777" w:rsidR="002C4855" w:rsidRPr="00604AB6" w:rsidRDefault="002C4855" w:rsidP="002C4855">
      <w:pPr>
        <w:pStyle w:val="ListParagraph"/>
        <w:numPr>
          <w:ilvl w:val="0"/>
          <w:numId w:val="1"/>
        </w:numPr>
        <w:spacing w:after="0"/>
        <w:rPr>
          <w:b/>
          <w:bCs/>
        </w:rPr>
      </w:pPr>
      <w:r w:rsidRPr="00604AB6">
        <w:rPr>
          <w:b/>
          <w:bCs/>
        </w:rPr>
        <w:t>Apologies for absence</w:t>
      </w:r>
    </w:p>
    <w:p w14:paraId="126D082E" w14:textId="774A0C85" w:rsidR="002C4855" w:rsidRDefault="002C4855" w:rsidP="00D16196">
      <w:pPr>
        <w:pStyle w:val="ListParagraph"/>
        <w:spacing w:after="0"/>
        <w:ind w:right="-330"/>
      </w:pPr>
      <w:r>
        <w:t xml:space="preserve">No apologies were received from </w:t>
      </w:r>
      <w:r w:rsidR="00A75CA6">
        <w:t xml:space="preserve">other </w:t>
      </w:r>
      <w:r>
        <w:t>members of the PPG who were not present although it was recognised that the meeting was diarised some months ago.</w:t>
      </w:r>
    </w:p>
    <w:p w14:paraId="388E6565" w14:textId="77777777" w:rsidR="00C54705" w:rsidRDefault="00C54705" w:rsidP="002C4855">
      <w:pPr>
        <w:pStyle w:val="ListParagraph"/>
        <w:spacing w:after="0"/>
      </w:pPr>
    </w:p>
    <w:p w14:paraId="6829D6BC" w14:textId="77777777" w:rsidR="009433D9" w:rsidRDefault="00285164" w:rsidP="00285164">
      <w:pPr>
        <w:pStyle w:val="ListParagraph"/>
        <w:numPr>
          <w:ilvl w:val="0"/>
          <w:numId w:val="1"/>
        </w:numPr>
        <w:spacing w:after="0"/>
      </w:pPr>
      <w:r w:rsidRPr="00604AB6">
        <w:rPr>
          <w:b/>
          <w:bCs/>
        </w:rPr>
        <w:t>Minutes of Last meeting</w:t>
      </w:r>
      <w:r>
        <w:t xml:space="preserve"> – notes of the previous meeting </w:t>
      </w:r>
      <w:r w:rsidR="00604AB6">
        <w:t>held on 19</w:t>
      </w:r>
      <w:r w:rsidR="00604AB6" w:rsidRPr="00604AB6">
        <w:rPr>
          <w:vertAlign w:val="superscript"/>
        </w:rPr>
        <w:t>th</w:t>
      </w:r>
      <w:r w:rsidR="00604AB6">
        <w:t xml:space="preserve"> August </w:t>
      </w:r>
    </w:p>
    <w:p w14:paraId="6E8FAC8A" w14:textId="48AE7776" w:rsidR="00285164" w:rsidRDefault="00285164" w:rsidP="009433D9">
      <w:pPr>
        <w:pStyle w:val="ListParagraph"/>
        <w:spacing w:after="0"/>
      </w:pPr>
      <w:r>
        <w:t>had been issued by Marie on 15</w:t>
      </w:r>
      <w:r w:rsidRPr="00285164">
        <w:rPr>
          <w:vertAlign w:val="superscript"/>
        </w:rPr>
        <w:t>th</w:t>
      </w:r>
      <w:r>
        <w:t xml:space="preserve"> December the minutes covered:</w:t>
      </w:r>
    </w:p>
    <w:p w14:paraId="18DB0ACB" w14:textId="77777777" w:rsidR="00285164" w:rsidRDefault="00285164" w:rsidP="00285164">
      <w:pPr>
        <w:pStyle w:val="ListParagraph"/>
        <w:numPr>
          <w:ilvl w:val="0"/>
          <w:numId w:val="2"/>
        </w:numPr>
        <w:spacing w:after="0"/>
      </w:pPr>
      <w:r>
        <w:t>Internal improvements to the practice building which had taken place</w:t>
      </w:r>
    </w:p>
    <w:p w14:paraId="2639CD83" w14:textId="77777777" w:rsidR="00285164" w:rsidRDefault="00285164" w:rsidP="00285164">
      <w:pPr>
        <w:pStyle w:val="ListParagraph"/>
        <w:numPr>
          <w:ilvl w:val="0"/>
          <w:numId w:val="2"/>
        </w:numPr>
        <w:spacing w:after="0"/>
      </w:pPr>
      <w:r>
        <w:t>Water Station for patients (put on the wish list) and Wheelchair (stolen)</w:t>
      </w:r>
    </w:p>
    <w:p w14:paraId="128DE42C" w14:textId="77777777" w:rsidR="00285164" w:rsidRDefault="00285164" w:rsidP="00285164">
      <w:pPr>
        <w:pStyle w:val="ListParagraph"/>
        <w:numPr>
          <w:ilvl w:val="0"/>
          <w:numId w:val="2"/>
        </w:numPr>
        <w:spacing w:after="0"/>
      </w:pPr>
      <w:r>
        <w:t>Talks with the Integrated Care Board with regard to building expansion and decoration being in progress</w:t>
      </w:r>
    </w:p>
    <w:p w14:paraId="3F20EAF8" w14:textId="70C9F444" w:rsidR="00285164" w:rsidRDefault="00285164" w:rsidP="00604AB6">
      <w:pPr>
        <w:pStyle w:val="ListParagraph"/>
        <w:numPr>
          <w:ilvl w:val="0"/>
          <w:numId w:val="2"/>
        </w:numPr>
        <w:spacing w:after="0"/>
      </w:pPr>
      <w:r>
        <w:t>The availability of COVID and Flu Clincs</w:t>
      </w:r>
    </w:p>
    <w:p w14:paraId="752D456E" w14:textId="77777777" w:rsidR="00C54705" w:rsidRDefault="00C54705" w:rsidP="00C54705">
      <w:pPr>
        <w:pStyle w:val="ListParagraph"/>
        <w:spacing w:after="0"/>
        <w:ind w:left="1440"/>
      </w:pPr>
    </w:p>
    <w:p w14:paraId="2F56F538" w14:textId="22F5BF09" w:rsidR="00285164" w:rsidRDefault="00604AB6" w:rsidP="00285164">
      <w:pPr>
        <w:pStyle w:val="ListParagraph"/>
        <w:numPr>
          <w:ilvl w:val="0"/>
          <w:numId w:val="1"/>
        </w:numPr>
        <w:spacing w:after="0"/>
        <w:rPr>
          <w:b/>
          <w:bCs/>
        </w:rPr>
      </w:pPr>
      <w:r w:rsidRPr="00604AB6">
        <w:rPr>
          <w:b/>
          <w:bCs/>
        </w:rPr>
        <w:t>Future of the PPG</w:t>
      </w:r>
      <w:r w:rsidR="009433D9">
        <w:rPr>
          <w:b/>
          <w:bCs/>
        </w:rPr>
        <w:t xml:space="preserve"> - Governance</w:t>
      </w:r>
    </w:p>
    <w:p w14:paraId="200244D2" w14:textId="39B19C12" w:rsidR="00604AB6" w:rsidRDefault="00604AB6" w:rsidP="00604AB6">
      <w:pPr>
        <w:pStyle w:val="ListParagraph"/>
        <w:spacing w:after="0"/>
      </w:pPr>
      <w:r>
        <w:t>It was explained by Helen that there had been some concerns expressed by a number of PPG members that there was greater opportunity to use the skills and experience of PPG members by the Practice, that there was a need for formal Terms of Reference to guide the work of the PPG, its members and the Practice and to share use good practice of the work of PPG’s in other Practices.</w:t>
      </w:r>
    </w:p>
    <w:p w14:paraId="1E474E18" w14:textId="77777777" w:rsidR="00AF4BB3" w:rsidRDefault="00AF4BB3" w:rsidP="00604AB6">
      <w:pPr>
        <w:pStyle w:val="ListParagraph"/>
        <w:spacing w:after="0"/>
      </w:pPr>
    </w:p>
    <w:p w14:paraId="7A6C8A27" w14:textId="122E10A7" w:rsidR="006371AD" w:rsidRDefault="00604AB6" w:rsidP="00AF4BB3">
      <w:pPr>
        <w:pStyle w:val="ListParagraph"/>
        <w:spacing w:after="0"/>
      </w:pPr>
      <w:r>
        <w:t>It was noted that there was a need to formalise the supporti</w:t>
      </w:r>
      <w:r w:rsidR="009433D9">
        <w:t>ng governance arrangements.</w:t>
      </w:r>
      <w:r w:rsidR="00AF4BB3">
        <w:t xml:space="preserve">  </w:t>
      </w:r>
      <w:r w:rsidR="009433D9">
        <w:t>To this end Helen agreed to Chair the meeting and Pam agreed to be Secret</w:t>
      </w:r>
      <w:r w:rsidR="00D16196">
        <w:t xml:space="preserve">ary to be ratified or otherwise at the next meeting. </w:t>
      </w:r>
    </w:p>
    <w:p w14:paraId="4AADCFFB" w14:textId="77777777" w:rsidR="00AF4BB3" w:rsidRDefault="00AF4BB3" w:rsidP="00604AB6">
      <w:pPr>
        <w:pStyle w:val="ListParagraph"/>
        <w:spacing w:after="0"/>
      </w:pPr>
    </w:p>
    <w:p w14:paraId="4B4E3C11" w14:textId="68486FA2" w:rsidR="006371AD" w:rsidRDefault="00AF4BB3" w:rsidP="00604AB6">
      <w:pPr>
        <w:pStyle w:val="ListParagraph"/>
        <w:spacing w:after="0"/>
      </w:pPr>
      <w:r>
        <w:t>Thanks,</w:t>
      </w:r>
      <w:r w:rsidR="006371AD">
        <w:t xml:space="preserve"> were formally given to John and Ann Vincent who has previously co-ordinated the </w:t>
      </w:r>
      <w:r>
        <w:t>PPG for a number of years but</w:t>
      </w:r>
      <w:r w:rsidR="006371AD">
        <w:t xml:space="preserve"> had resigned recently.</w:t>
      </w:r>
    </w:p>
    <w:p w14:paraId="5027E9AD" w14:textId="77777777" w:rsidR="00C54705" w:rsidRPr="00604AB6" w:rsidRDefault="00C54705" w:rsidP="00604AB6">
      <w:pPr>
        <w:pStyle w:val="ListParagraph"/>
        <w:spacing w:after="0"/>
      </w:pPr>
    </w:p>
    <w:p w14:paraId="32432DE5" w14:textId="7783C889" w:rsidR="00604AB6" w:rsidRDefault="009433D9" w:rsidP="00285164">
      <w:pPr>
        <w:pStyle w:val="ListParagraph"/>
        <w:numPr>
          <w:ilvl w:val="0"/>
          <w:numId w:val="1"/>
        </w:numPr>
        <w:spacing w:after="0"/>
        <w:rPr>
          <w:b/>
          <w:bCs/>
        </w:rPr>
      </w:pPr>
      <w:r>
        <w:rPr>
          <w:b/>
          <w:bCs/>
        </w:rPr>
        <w:t>Terms of Reference</w:t>
      </w:r>
    </w:p>
    <w:p w14:paraId="6008A8F4" w14:textId="5BBECAC1" w:rsidR="008F18D3" w:rsidRDefault="009433D9" w:rsidP="009433D9">
      <w:pPr>
        <w:pStyle w:val="ListParagraph"/>
        <w:spacing w:after="0"/>
      </w:pPr>
      <w:r>
        <w:t xml:space="preserve">The existing PPG </w:t>
      </w:r>
      <w:r w:rsidR="00D16196">
        <w:t xml:space="preserve">does not appear to have </w:t>
      </w:r>
      <w:r>
        <w:t>adopted Terms of Reference, although it was agreed that these were required in order to guide the work of the PPG.  In summary its role was noted as</w:t>
      </w:r>
      <w:r w:rsidR="008F18D3">
        <w:t>:</w:t>
      </w:r>
    </w:p>
    <w:p w14:paraId="74498E5D" w14:textId="77777777" w:rsidR="008F18D3" w:rsidRDefault="008F18D3" w:rsidP="009433D9">
      <w:pPr>
        <w:pStyle w:val="ListParagraph"/>
        <w:spacing w:after="0"/>
      </w:pPr>
    </w:p>
    <w:p w14:paraId="22F01675" w14:textId="0D0DA892" w:rsidR="008F18D3" w:rsidRDefault="008F18D3" w:rsidP="009433D9">
      <w:pPr>
        <w:pStyle w:val="ListParagraph"/>
        <w:spacing w:after="0"/>
      </w:pPr>
      <w:r>
        <w:lastRenderedPageBreak/>
        <w:t xml:space="preserve"> </w:t>
      </w:r>
      <w:proofErr w:type="gramStart"/>
      <w:r>
        <w:t>“</w:t>
      </w:r>
      <w:r w:rsidR="009433D9">
        <w:t xml:space="preserve"> being</w:t>
      </w:r>
      <w:proofErr w:type="gramEnd"/>
      <w:r w:rsidR="009433D9">
        <w:t xml:space="preserve"> a voluntary group of patients, carers and Practice staff who meet to discuss the GP Surgery’s services, patient experience, and ways to improve healthcare for everyone, acting as the patient’s voice to influence practice decisions and promote health</w:t>
      </w:r>
      <w:r>
        <w:t>.  They work collectively to enhance communication, suggest improvements, and ensure services meet community needs”</w:t>
      </w:r>
    </w:p>
    <w:p w14:paraId="79B9968D" w14:textId="5936B5FA" w:rsidR="009433D9" w:rsidRDefault="009433D9" w:rsidP="009433D9">
      <w:pPr>
        <w:pStyle w:val="ListParagraph"/>
        <w:spacing w:after="0"/>
      </w:pPr>
      <w:r>
        <w:t xml:space="preserve"> </w:t>
      </w:r>
    </w:p>
    <w:p w14:paraId="7D20D9DD" w14:textId="0366AACA" w:rsidR="008F18D3" w:rsidRPr="00DE2D29" w:rsidRDefault="008F18D3" w:rsidP="009433D9">
      <w:pPr>
        <w:pStyle w:val="ListParagraph"/>
        <w:spacing w:after="0"/>
        <w:rPr>
          <w:rFonts w:ascii="Comic Sans MS" w:hAnsi="Comic Sans MS"/>
        </w:rPr>
      </w:pPr>
      <w:r w:rsidRPr="008F18D3">
        <w:rPr>
          <w:b/>
          <w:bCs/>
        </w:rPr>
        <w:t>It was noted that NHS requires every practice to have a PPG,</w:t>
      </w:r>
      <w:r>
        <w:t xml:space="preserve"> </w:t>
      </w:r>
      <w:r w:rsidR="00DE2D29" w:rsidRPr="00DE2D29">
        <w:rPr>
          <w:rFonts w:ascii="Comic Sans MS" w:hAnsi="Comic Sans MS"/>
        </w:rPr>
        <w:t xml:space="preserve">for </w:t>
      </w:r>
      <w:r w:rsidR="00212E1C">
        <w:rPr>
          <w:rFonts w:ascii="Comic Sans MS" w:hAnsi="Comic Sans MS"/>
        </w:rPr>
        <w:t xml:space="preserve">background </w:t>
      </w:r>
      <w:r w:rsidR="00DE2D29" w:rsidRPr="00DE2D29">
        <w:rPr>
          <w:rFonts w:ascii="Comic Sans MS" w:hAnsi="Comic Sans MS"/>
        </w:rPr>
        <w:t xml:space="preserve">information </w:t>
      </w:r>
      <w:r w:rsidR="00DE2D29">
        <w:rPr>
          <w:rFonts w:ascii="Comic Sans MS" w:hAnsi="Comic Sans MS"/>
        </w:rPr>
        <w:t>“</w:t>
      </w:r>
      <w:r w:rsidR="00C54705" w:rsidRPr="00DE2D29">
        <w:rPr>
          <w:rFonts w:ascii="Comic Sans MS" w:hAnsi="Comic Sans MS"/>
        </w:rPr>
        <w:t>a</w:t>
      </w:r>
      <w:r w:rsidR="00D16196" w:rsidRPr="00DE2D29">
        <w:rPr>
          <w:rFonts w:ascii="Comic Sans MS" w:hAnsi="Comic Sans MS"/>
        </w:rPr>
        <w:t>s</w:t>
      </w:r>
      <w:r w:rsidR="00C54705" w:rsidRPr="00DE2D29">
        <w:rPr>
          <w:rFonts w:ascii="Comic Sans MS" w:hAnsi="Comic Sans MS"/>
        </w:rPr>
        <w:t xml:space="preserve"> per the practice contract with the NHS, </w:t>
      </w:r>
      <w:r w:rsidRPr="00DE2D29">
        <w:rPr>
          <w:rFonts w:ascii="Comic Sans MS" w:hAnsi="Comic Sans MS"/>
        </w:rPr>
        <w:t xml:space="preserve">the GMS regulations allow practices to “provide services delivered in the manner determined by the Contractor’s practice in discussion with the patient” </w:t>
      </w:r>
      <w:r w:rsidR="00AF4BB3" w:rsidRPr="00DE2D29">
        <w:rPr>
          <w:rFonts w:ascii="Comic Sans MS" w:hAnsi="Comic Sans MS"/>
        </w:rPr>
        <w:t>PPGs</w:t>
      </w:r>
      <w:r w:rsidRPr="00DE2D29">
        <w:rPr>
          <w:rFonts w:ascii="Comic Sans MS" w:hAnsi="Comic Sans MS"/>
        </w:rPr>
        <w:t xml:space="preserve"> are communicating changes and the reasons for them to the wider population.</w:t>
      </w:r>
      <w:r w:rsidR="00212E1C">
        <w:rPr>
          <w:rFonts w:ascii="Comic Sans MS" w:hAnsi="Comic Sans MS"/>
        </w:rPr>
        <w:t>”</w:t>
      </w:r>
    </w:p>
    <w:p w14:paraId="4DE56F9D" w14:textId="77777777" w:rsidR="008F18D3" w:rsidRPr="009433D9" w:rsidRDefault="008F18D3" w:rsidP="009433D9">
      <w:pPr>
        <w:pStyle w:val="ListParagraph"/>
        <w:spacing w:after="0"/>
      </w:pPr>
    </w:p>
    <w:p w14:paraId="7BBCC59D" w14:textId="77777777" w:rsidR="00C54705" w:rsidRDefault="008F18D3" w:rsidP="00C54705">
      <w:pPr>
        <w:pStyle w:val="ListParagraph"/>
        <w:spacing w:after="0"/>
      </w:pPr>
      <w:r>
        <w:t xml:space="preserve">A lengthy discussion took place which supported the need </w:t>
      </w:r>
      <w:r w:rsidR="00C54705">
        <w:t>for the</w:t>
      </w:r>
      <w:r>
        <w:t xml:space="preserve"> PPG to </w:t>
      </w:r>
      <w:r w:rsidR="00C54705">
        <w:t xml:space="preserve">prepare and to </w:t>
      </w:r>
      <w:r>
        <w:t xml:space="preserve">adopt </w:t>
      </w:r>
      <w:r w:rsidR="00C54705">
        <w:t>its Terms of Reference at the next meeting, these would be based upon good practice/guidance as issued by the NHS but adapted to meet local circumstance.</w:t>
      </w:r>
    </w:p>
    <w:p w14:paraId="1DD0EB6A" w14:textId="77777777" w:rsidR="006371AD" w:rsidRDefault="006371AD" w:rsidP="00C54705">
      <w:pPr>
        <w:pStyle w:val="ListParagraph"/>
        <w:spacing w:after="0"/>
      </w:pPr>
    </w:p>
    <w:p w14:paraId="4FEA774F" w14:textId="6070881F" w:rsidR="00C54705" w:rsidRDefault="00C54705" w:rsidP="006371AD">
      <w:pPr>
        <w:spacing w:after="0"/>
        <w:ind w:left="360"/>
      </w:pPr>
      <w:r w:rsidRPr="00D16196">
        <w:rPr>
          <w:b/>
          <w:bCs/>
        </w:rPr>
        <w:t>Action:</w:t>
      </w:r>
      <w:r>
        <w:t xml:space="preserve"> </w:t>
      </w:r>
      <w:r w:rsidRPr="00D16196">
        <w:rPr>
          <w:b/>
          <w:bCs/>
        </w:rPr>
        <w:t>PH to prepare a draft Terms of Reference which could be adopted by the PGG subject to discussion and agreement</w:t>
      </w:r>
      <w:r>
        <w:t>.</w:t>
      </w:r>
    </w:p>
    <w:p w14:paraId="7BB0D300" w14:textId="77777777" w:rsidR="00C54705" w:rsidRDefault="00C54705" w:rsidP="00C54705">
      <w:pPr>
        <w:pStyle w:val="ListParagraph"/>
        <w:spacing w:after="0"/>
      </w:pPr>
    </w:p>
    <w:p w14:paraId="7C07F634" w14:textId="1F45A201" w:rsidR="00C54705" w:rsidRDefault="00C54705" w:rsidP="00285164">
      <w:pPr>
        <w:pStyle w:val="ListParagraph"/>
        <w:numPr>
          <w:ilvl w:val="0"/>
          <w:numId w:val="1"/>
        </w:numPr>
        <w:spacing w:after="0"/>
        <w:rPr>
          <w:b/>
          <w:bCs/>
        </w:rPr>
      </w:pPr>
      <w:r>
        <w:rPr>
          <w:b/>
          <w:bCs/>
        </w:rPr>
        <w:t>PPG Work</w:t>
      </w:r>
      <w:r w:rsidRPr="00C54705">
        <w:rPr>
          <w:b/>
          <w:bCs/>
        </w:rPr>
        <w:t xml:space="preserve"> Plan </w:t>
      </w:r>
    </w:p>
    <w:p w14:paraId="43D3535B" w14:textId="77777777" w:rsidR="00D16196" w:rsidRDefault="00D16196" w:rsidP="00D16196">
      <w:pPr>
        <w:pStyle w:val="ListParagraph"/>
        <w:spacing w:after="0"/>
      </w:pPr>
      <w:r>
        <w:t>The PPG representatives shared ideas for future agenda items which could include:</w:t>
      </w:r>
    </w:p>
    <w:p w14:paraId="1D319C2F" w14:textId="77777777" w:rsidR="00D16196" w:rsidRDefault="00D16196" w:rsidP="00D16196">
      <w:pPr>
        <w:pStyle w:val="ListParagraph"/>
        <w:numPr>
          <w:ilvl w:val="0"/>
          <w:numId w:val="3"/>
        </w:numPr>
        <w:spacing w:after="0"/>
      </w:pPr>
      <w:r>
        <w:t>The need to engage current PPG members and to increase the numbers of PPG patient representatives, noting that the representation should reflect the make-up of the population covered by the practice.</w:t>
      </w:r>
    </w:p>
    <w:p w14:paraId="13416D8D" w14:textId="77777777" w:rsidR="00D16196" w:rsidRDefault="00D16196" w:rsidP="00D16196">
      <w:pPr>
        <w:pStyle w:val="ListParagraph"/>
        <w:numPr>
          <w:ilvl w:val="0"/>
          <w:numId w:val="3"/>
        </w:numPr>
        <w:spacing w:after="0"/>
      </w:pPr>
      <w:r>
        <w:t>Ways of communicating with patients (Facebook, newsletters, posters)</w:t>
      </w:r>
    </w:p>
    <w:p w14:paraId="50146FB9" w14:textId="77777777" w:rsidR="00D16196" w:rsidRDefault="00D16196" w:rsidP="00D16196">
      <w:pPr>
        <w:pStyle w:val="ListParagraph"/>
        <w:numPr>
          <w:ilvl w:val="0"/>
          <w:numId w:val="3"/>
        </w:numPr>
        <w:spacing w:after="0"/>
      </w:pPr>
      <w:r>
        <w:t>Possible priorities to include in the PPG work plan could include training opportunities for members, good practice and learning from other PPG’s activities. The practice agreed to consider whether the work of the PPG could help the practice deliver their targets e.g. Quality and Outcome Framework requirements.</w:t>
      </w:r>
    </w:p>
    <w:p w14:paraId="3B0EDA35" w14:textId="77777777" w:rsidR="00D16196" w:rsidRDefault="00D16196" w:rsidP="00D16196">
      <w:pPr>
        <w:pStyle w:val="ListParagraph"/>
        <w:numPr>
          <w:ilvl w:val="0"/>
          <w:numId w:val="3"/>
        </w:numPr>
        <w:spacing w:after="0"/>
      </w:pPr>
      <w:r>
        <w:t>Engaging with key partners such as the parish council, voluntary care groups, schools, links with the practice social prescribing advisor would be helpful.</w:t>
      </w:r>
    </w:p>
    <w:p w14:paraId="05DB3F37" w14:textId="77777777" w:rsidR="00D16196" w:rsidRDefault="00D16196" w:rsidP="00D16196">
      <w:pPr>
        <w:spacing w:after="0"/>
        <w:ind w:firstLine="360"/>
        <w:rPr>
          <w:b/>
          <w:bCs/>
        </w:rPr>
      </w:pPr>
    </w:p>
    <w:p w14:paraId="25337891" w14:textId="77777777" w:rsidR="00212E1C" w:rsidRDefault="00212E1C" w:rsidP="00D16196">
      <w:pPr>
        <w:spacing w:after="0"/>
        <w:ind w:firstLine="360"/>
        <w:rPr>
          <w:b/>
          <w:bCs/>
        </w:rPr>
      </w:pPr>
    </w:p>
    <w:p w14:paraId="2A37E3C5" w14:textId="14B2AA14" w:rsidR="00D16196" w:rsidRPr="00D16196" w:rsidRDefault="00D16196" w:rsidP="00D16196">
      <w:pPr>
        <w:spacing w:after="0"/>
        <w:ind w:firstLine="360"/>
        <w:rPr>
          <w:b/>
          <w:bCs/>
        </w:rPr>
      </w:pPr>
      <w:r w:rsidRPr="00D16196">
        <w:rPr>
          <w:b/>
          <w:bCs/>
        </w:rPr>
        <w:lastRenderedPageBreak/>
        <w:t xml:space="preserve">Action: </w:t>
      </w:r>
      <w:r>
        <w:rPr>
          <w:b/>
          <w:bCs/>
        </w:rPr>
        <w:t xml:space="preserve">PH to </w:t>
      </w:r>
      <w:r w:rsidRPr="00D16196">
        <w:rPr>
          <w:b/>
          <w:bCs/>
        </w:rPr>
        <w:t xml:space="preserve">seek </w:t>
      </w:r>
      <w:r>
        <w:rPr>
          <w:b/>
          <w:bCs/>
        </w:rPr>
        <w:t xml:space="preserve">out </w:t>
      </w:r>
      <w:r w:rsidRPr="00D16196">
        <w:rPr>
          <w:b/>
          <w:bCs/>
        </w:rPr>
        <w:t>the population data</w:t>
      </w:r>
      <w:r>
        <w:rPr>
          <w:b/>
          <w:bCs/>
        </w:rPr>
        <w:t xml:space="preserve"> from public records</w:t>
      </w:r>
    </w:p>
    <w:p w14:paraId="6324C130" w14:textId="77777777" w:rsidR="00D16196" w:rsidRDefault="00D16196" w:rsidP="00D16196">
      <w:pPr>
        <w:pStyle w:val="ListParagraph"/>
        <w:spacing w:after="0"/>
        <w:rPr>
          <w:b/>
          <w:bCs/>
        </w:rPr>
      </w:pPr>
    </w:p>
    <w:p w14:paraId="45249C95" w14:textId="075FD0B3" w:rsidR="00D16196" w:rsidRDefault="00D16196" w:rsidP="00D16196">
      <w:pPr>
        <w:pStyle w:val="ListParagraph"/>
        <w:numPr>
          <w:ilvl w:val="0"/>
          <w:numId w:val="1"/>
        </w:numPr>
        <w:spacing w:after="0"/>
        <w:rPr>
          <w:b/>
          <w:bCs/>
        </w:rPr>
      </w:pPr>
      <w:r>
        <w:rPr>
          <w:b/>
          <w:bCs/>
        </w:rPr>
        <w:t>Date of Next Meeting</w:t>
      </w:r>
      <w:r w:rsidR="00AF4BB3">
        <w:rPr>
          <w:b/>
          <w:bCs/>
        </w:rPr>
        <w:t>:</w:t>
      </w:r>
    </w:p>
    <w:p w14:paraId="27C89C66" w14:textId="77777777" w:rsidR="006371AD" w:rsidRPr="00D16196" w:rsidRDefault="006371AD" w:rsidP="006371AD">
      <w:pPr>
        <w:pStyle w:val="ListParagraph"/>
        <w:spacing w:after="0"/>
        <w:rPr>
          <w:b/>
          <w:bCs/>
        </w:rPr>
      </w:pPr>
      <w:r w:rsidRPr="00D16196">
        <w:rPr>
          <w:b/>
          <w:bCs/>
        </w:rPr>
        <w:t>The date of the next meeting was proposed to be January 14</w:t>
      </w:r>
      <w:r w:rsidRPr="00D16196">
        <w:rPr>
          <w:b/>
          <w:bCs/>
          <w:vertAlign w:val="superscript"/>
        </w:rPr>
        <w:t>th</w:t>
      </w:r>
      <w:r w:rsidRPr="00D16196">
        <w:rPr>
          <w:b/>
          <w:bCs/>
        </w:rPr>
        <w:t xml:space="preserve"> at 4.00.</w:t>
      </w:r>
    </w:p>
    <w:p w14:paraId="0ADCDF0D" w14:textId="77777777" w:rsidR="00AF4BB3" w:rsidRDefault="00AF4BB3" w:rsidP="006371AD">
      <w:pPr>
        <w:pStyle w:val="ListParagraph"/>
        <w:spacing w:after="0"/>
        <w:rPr>
          <w:b/>
          <w:bCs/>
        </w:rPr>
      </w:pPr>
    </w:p>
    <w:p w14:paraId="5624AD7A" w14:textId="208B6298" w:rsidR="006371AD" w:rsidRDefault="006371AD" w:rsidP="006371AD">
      <w:pPr>
        <w:pStyle w:val="ListParagraph"/>
        <w:spacing w:after="0"/>
        <w:rPr>
          <w:b/>
          <w:bCs/>
        </w:rPr>
      </w:pPr>
      <w:r w:rsidRPr="00D16196">
        <w:rPr>
          <w:b/>
          <w:bCs/>
        </w:rPr>
        <w:t>Action:  The practice was asked to sen</w:t>
      </w:r>
      <w:r>
        <w:rPr>
          <w:b/>
          <w:bCs/>
        </w:rPr>
        <w:t>d</w:t>
      </w:r>
      <w:r w:rsidRPr="00D16196">
        <w:rPr>
          <w:b/>
          <w:bCs/>
        </w:rPr>
        <w:t xml:space="preserve"> the</w:t>
      </w:r>
      <w:r w:rsidR="00AF4BB3">
        <w:rPr>
          <w:b/>
          <w:bCs/>
        </w:rPr>
        <w:t>se draft</w:t>
      </w:r>
      <w:r w:rsidRPr="00D16196">
        <w:rPr>
          <w:b/>
          <w:bCs/>
        </w:rPr>
        <w:t xml:space="preserve"> minutes out to the existing</w:t>
      </w:r>
      <w:r>
        <w:rPr>
          <w:b/>
          <w:bCs/>
        </w:rPr>
        <w:t xml:space="preserve"> PPG members and notify them of the date of the next meeting. Noting that the members would need to agree that their emails addresses could be shared across the PPG member</w:t>
      </w:r>
      <w:r w:rsidR="00AF4BB3">
        <w:rPr>
          <w:b/>
          <w:bCs/>
        </w:rPr>
        <w:t>s</w:t>
      </w:r>
      <w:r>
        <w:rPr>
          <w:b/>
          <w:bCs/>
        </w:rPr>
        <w:t>.</w:t>
      </w:r>
    </w:p>
    <w:p w14:paraId="421859F0" w14:textId="77777777" w:rsidR="006371AD" w:rsidRDefault="006371AD" w:rsidP="006371AD">
      <w:pPr>
        <w:pStyle w:val="ListParagraph"/>
        <w:spacing w:after="0"/>
      </w:pPr>
    </w:p>
    <w:p w14:paraId="52FC39F1" w14:textId="1A1E6597" w:rsidR="006371AD" w:rsidRDefault="006371AD" w:rsidP="00D16196">
      <w:pPr>
        <w:pStyle w:val="ListParagraph"/>
        <w:numPr>
          <w:ilvl w:val="0"/>
          <w:numId w:val="1"/>
        </w:numPr>
        <w:spacing w:after="0"/>
        <w:rPr>
          <w:b/>
          <w:bCs/>
        </w:rPr>
      </w:pPr>
      <w:r w:rsidRPr="006371AD">
        <w:rPr>
          <w:b/>
          <w:bCs/>
        </w:rPr>
        <w:t xml:space="preserve">The agenda for the </w:t>
      </w:r>
      <w:r>
        <w:rPr>
          <w:b/>
          <w:bCs/>
        </w:rPr>
        <w:t xml:space="preserve">next </w:t>
      </w:r>
      <w:r w:rsidRPr="006371AD">
        <w:rPr>
          <w:b/>
          <w:bCs/>
        </w:rPr>
        <w:t>meeting will include:</w:t>
      </w:r>
    </w:p>
    <w:p w14:paraId="5CB2787D" w14:textId="77777777" w:rsidR="006371AD" w:rsidRPr="006371AD" w:rsidRDefault="006371AD" w:rsidP="006371AD">
      <w:pPr>
        <w:pStyle w:val="ListParagraph"/>
        <w:spacing w:after="0"/>
        <w:rPr>
          <w:b/>
          <w:bCs/>
        </w:rPr>
      </w:pPr>
    </w:p>
    <w:p w14:paraId="3C4B350C" w14:textId="104BC87C" w:rsidR="006371AD" w:rsidRDefault="006371AD" w:rsidP="006371AD">
      <w:pPr>
        <w:pStyle w:val="ListParagraph"/>
        <w:numPr>
          <w:ilvl w:val="0"/>
          <w:numId w:val="4"/>
        </w:numPr>
        <w:spacing w:after="0"/>
        <w:rPr>
          <w:b/>
          <w:bCs/>
        </w:rPr>
      </w:pPr>
      <w:r>
        <w:rPr>
          <w:b/>
          <w:bCs/>
        </w:rPr>
        <w:t>Minutes of the meeting held on 3</w:t>
      </w:r>
      <w:r w:rsidRPr="006371AD">
        <w:rPr>
          <w:b/>
          <w:bCs/>
          <w:vertAlign w:val="superscript"/>
        </w:rPr>
        <w:t>rd</w:t>
      </w:r>
      <w:r>
        <w:rPr>
          <w:b/>
          <w:bCs/>
        </w:rPr>
        <w:t xml:space="preserve"> December 2025</w:t>
      </w:r>
    </w:p>
    <w:p w14:paraId="214C04A9" w14:textId="109B8920" w:rsidR="006371AD" w:rsidRDefault="00AF4BB3" w:rsidP="006371AD">
      <w:pPr>
        <w:pStyle w:val="ListParagraph"/>
        <w:numPr>
          <w:ilvl w:val="0"/>
          <w:numId w:val="4"/>
        </w:numPr>
        <w:spacing w:after="0"/>
        <w:rPr>
          <w:b/>
          <w:bCs/>
        </w:rPr>
      </w:pPr>
      <w:r>
        <w:rPr>
          <w:b/>
          <w:bCs/>
        </w:rPr>
        <w:t xml:space="preserve">PPG </w:t>
      </w:r>
      <w:r w:rsidR="006371AD">
        <w:rPr>
          <w:b/>
          <w:bCs/>
        </w:rPr>
        <w:t>Terms of reference for discussion/adoption</w:t>
      </w:r>
    </w:p>
    <w:p w14:paraId="462E38EA" w14:textId="7D188E20" w:rsidR="006371AD" w:rsidRDefault="006371AD" w:rsidP="006371AD">
      <w:pPr>
        <w:pStyle w:val="ListParagraph"/>
        <w:numPr>
          <w:ilvl w:val="0"/>
          <w:numId w:val="4"/>
        </w:numPr>
        <w:spacing w:after="0"/>
        <w:rPr>
          <w:b/>
          <w:bCs/>
        </w:rPr>
      </w:pPr>
      <w:r>
        <w:rPr>
          <w:b/>
          <w:bCs/>
        </w:rPr>
        <w:t>Discussion of PPG priorities – to include GP practice suggestions</w:t>
      </w:r>
    </w:p>
    <w:p w14:paraId="02512581" w14:textId="516C2451" w:rsidR="006371AD" w:rsidRDefault="006371AD" w:rsidP="006371AD">
      <w:pPr>
        <w:pStyle w:val="ListParagraph"/>
        <w:spacing w:after="0"/>
        <w:ind w:left="1440"/>
        <w:rPr>
          <w:b/>
          <w:bCs/>
        </w:rPr>
      </w:pPr>
    </w:p>
    <w:p w14:paraId="0138063F" w14:textId="62B1B620" w:rsidR="00D16196" w:rsidRPr="00D16196" w:rsidRDefault="00D96470" w:rsidP="00D16196">
      <w:pPr>
        <w:spacing w:after="0"/>
        <w:rPr>
          <w:b/>
          <w:bCs/>
        </w:rPr>
      </w:pPr>
      <w:r>
        <w:rPr>
          <w:b/>
          <w:bCs/>
        </w:rPr>
        <w:t>Minutes approved on 14</w:t>
      </w:r>
      <w:r w:rsidRPr="00D96470">
        <w:rPr>
          <w:b/>
          <w:bCs/>
          <w:vertAlign w:val="superscript"/>
        </w:rPr>
        <w:t>th</w:t>
      </w:r>
      <w:r>
        <w:rPr>
          <w:b/>
          <w:bCs/>
        </w:rPr>
        <w:t xml:space="preserve"> January 2026</w:t>
      </w:r>
    </w:p>
    <w:p w14:paraId="523237FC" w14:textId="77777777" w:rsidR="003E74B4" w:rsidRPr="00C54705" w:rsidRDefault="003E74B4" w:rsidP="00D16196">
      <w:pPr>
        <w:pStyle w:val="ListParagraph"/>
        <w:spacing w:after="0"/>
        <w:rPr>
          <w:b/>
          <w:bCs/>
        </w:rPr>
      </w:pPr>
    </w:p>
    <w:p w14:paraId="3274884C" w14:textId="77777777" w:rsidR="003E74B4" w:rsidRDefault="003E74B4" w:rsidP="003E74B4">
      <w:pPr>
        <w:pStyle w:val="ListParagraph"/>
        <w:spacing w:after="0"/>
        <w:ind w:left="1440"/>
      </w:pPr>
    </w:p>
    <w:p w14:paraId="7546BF14" w14:textId="2536371E" w:rsidR="00285164" w:rsidRDefault="00285164" w:rsidP="00285164">
      <w:pPr>
        <w:spacing w:after="0"/>
        <w:ind w:firstLine="284"/>
      </w:pPr>
    </w:p>
    <w:p w14:paraId="192CF5CD" w14:textId="77777777" w:rsidR="00285164" w:rsidRPr="002C4855" w:rsidRDefault="00285164" w:rsidP="00285164">
      <w:pPr>
        <w:spacing w:after="0"/>
        <w:ind w:firstLine="284"/>
      </w:pPr>
    </w:p>
    <w:sectPr w:rsidR="00285164" w:rsidRPr="002C485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98123" w14:textId="77777777" w:rsidR="002C4855" w:rsidRDefault="002C4855" w:rsidP="002C4855">
      <w:pPr>
        <w:spacing w:after="0" w:line="240" w:lineRule="auto"/>
      </w:pPr>
      <w:r>
        <w:separator/>
      </w:r>
    </w:p>
  </w:endnote>
  <w:endnote w:type="continuationSeparator" w:id="0">
    <w:p w14:paraId="5F043D88" w14:textId="77777777" w:rsidR="002C4855" w:rsidRDefault="002C4855" w:rsidP="002C4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484574"/>
      <w:docPartObj>
        <w:docPartGallery w:val="Page Numbers (Bottom of Page)"/>
        <w:docPartUnique/>
      </w:docPartObj>
    </w:sdtPr>
    <w:sdtEndPr>
      <w:rPr>
        <w:noProof/>
      </w:rPr>
    </w:sdtEndPr>
    <w:sdtContent>
      <w:p w14:paraId="7CA2888F" w14:textId="63B486B2" w:rsidR="00D16196" w:rsidRDefault="00D161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536289" w14:textId="77777777" w:rsidR="00D16196" w:rsidRDefault="00D16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C9321" w14:textId="77777777" w:rsidR="002C4855" w:rsidRDefault="002C4855" w:rsidP="002C4855">
      <w:pPr>
        <w:spacing w:after="0" w:line="240" w:lineRule="auto"/>
      </w:pPr>
      <w:r>
        <w:separator/>
      </w:r>
    </w:p>
  </w:footnote>
  <w:footnote w:type="continuationSeparator" w:id="0">
    <w:p w14:paraId="77CD83CD" w14:textId="77777777" w:rsidR="002C4855" w:rsidRDefault="002C4855" w:rsidP="002C4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967B" w14:textId="077AC0C5" w:rsidR="002C4855" w:rsidRPr="002C4855" w:rsidRDefault="006371AD" w:rsidP="002C4855">
    <w:pPr>
      <w:jc w:val="center"/>
      <w:rPr>
        <w:sz w:val="28"/>
        <w:szCs w:val="28"/>
      </w:rPr>
    </w:pPr>
    <w:r>
      <w:rPr>
        <w:sz w:val="28"/>
        <w:szCs w:val="28"/>
      </w:rPr>
      <w:t xml:space="preserve">The </w:t>
    </w:r>
    <w:proofErr w:type="spellStart"/>
    <w:r w:rsidR="002C4855" w:rsidRPr="002C4855">
      <w:rPr>
        <w:sz w:val="28"/>
        <w:szCs w:val="28"/>
      </w:rPr>
      <w:t>Clanfield</w:t>
    </w:r>
    <w:proofErr w:type="spellEnd"/>
    <w:r w:rsidR="002C4855" w:rsidRPr="002C4855">
      <w:rPr>
        <w:sz w:val="28"/>
        <w:szCs w:val="28"/>
      </w:rPr>
      <w:t xml:space="preserve"> Surgery – Patient Participation Group (PPG)</w:t>
    </w:r>
  </w:p>
  <w:p w14:paraId="69BE5ABE" w14:textId="77777777" w:rsidR="002C4855" w:rsidRDefault="002C4855" w:rsidP="002C485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8108A"/>
    <w:multiLevelType w:val="hybridMultilevel"/>
    <w:tmpl w:val="50A08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2836D36"/>
    <w:multiLevelType w:val="hybridMultilevel"/>
    <w:tmpl w:val="79C278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3455C83"/>
    <w:multiLevelType w:val="hybridMultilevel"/>
    <w:tmpl w:val="D19CF5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5A64516"/>
    <w:multiLevelType w:val="hybridMultilevel"/>
    <w:tmpl w:val="4B905F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22046503">
    <w:abstractNumId w:val="1"/>
  </w:num>
  <w:num w:numId="2" w16cid:durableId="36443022">
    <w:abstractNumId w:val="0"/>
  </w:num>
  <w:num w:numId="3" w16cid:durableId="631907292">
    <w:abstractNumId w:val="2"/>
  </w:num>
  <w:num w:numId="4" w16cid:durableId="1072577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855"/>
    <w:rsid w:val="001F4C53"/>
    <w:rsid w:val="00212E1C"/>
    <w:rsid w:val="00285164"/>
    <w:rsid w:val="002C4855"/>
    <w:rsid w:val="003A3C4B"/>
    <w:rsid w:val="003E74B4"/>
    <w:rsid w:val="0044475F"/>
    <w:rsid w:val="00604AB6"/>
    <w:rsid w:val="006371AD"/>
    <w:rsid w:val="006B5ED9"/>
    <w:rsid w:val="006D60AC"/>
    <w:rsid w:val="008F18D3"/>
    <w:rsid w:val="009433D9"/>
    <w:rsid w:val="00A75CA6"/>
    <w:rsid w:val="00AF4BB3"/>
    <w:rsid w:val="00C54705"/>
    <w:rsid w:val="00D16196"/>
    <w:rsid w:val="00D96470"/>
    <w:rsid w:val="00DE2D29"/>
    <w:rsid w:val="00E02915"/>
    <w:rsid w:val="00F92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437AB"/>
  <w15:chartTrackingRefBased/>
  <w15:docId w15:val="{4A15072A-8ED8-4399-A929-B263EA9F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8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8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8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8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8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8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8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8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8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8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8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8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8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8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8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8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8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855"/>
    <w:rPr>
      <w:rFonts w:eastAsiaTheme="majorEastAsia" w:cstheme="majorBidi"/>
      <w:color w:val="272727" w:themeColor="text1" w:themeTint="D8"/>
    </w:rPr>
  </w:style>
  <w:style w:type="paragraph" w:styleId="Title">
    <w:name w:val="Title"/>
    <w:basedOn w:val="Normal"/>
    <w:next w:val="Normal"/>
    <w:link w:val="TitleChar"/>
    <w:uiPriority w:val="10"/>
    <w:qFormat/>
    <w:rsid w:val="002C4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8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8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8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855"/>
    <w:pPr>
      <w:spacing w:before="160"/>
      <w:jc w:val="center"/>
    </w:pPr>
    <w:rPr>
      <w:i/>
      <w:iCs/>
      <w:color w:val="404040" w:themeColor="text1" w:themeTint="BF"/>
    </w:rPr>
  </w:style>
  <w:style w:type="character" w:customStyle="1" w:styleId="QuoteChar">
    <w:name w:val="Quote Char"/>
    <w:basedOn w:val="DefaultParagraphFont"/>
    <w:link w:val="Quote"/>
    <w:uiPriority w:val="29"/>
    <w:rsid w:val="002C4855"/>
    <w:rPr>
      <w:i/>
      <w:iCs/>
      <w:color w:val="404040" w:themeColor="text1" w:themeTint="BF"/>
    </w:rPr>
  </w:style>
  <w:style w:type="paragraph" w:styleId="ListParagraph">
    <w:name w:val="List Paragraph"/>
    <w:basedOn w:val="Normal"/>
    <w:uiPriority w:val="34"/>
    <w:qFormat/>
    <w:rsid w:val="002C4855"/>
    <w:pPr>
      <w:ind w:left="720"/>
      <w:contextualSpacing/>
    </w:pPr>
  </w:style>
  <w:style w:type="character" w:styleId="IntenseEmphasis">
    <w:name w:val="Intense Emphasis"/>
    <w:basedOn w:val="DefaultParagraphFont"/>
    <w:uiPriority w:val="21"/>
    <w:qFormat/>
    <w:rsid w:val="002C4855"/>
    <w:rPr>
      <w:i/>
      <w:iCs/>
      <w:color w:val="0F4761" w:themeColor="accent1" w:themeShade="BF"/>
    </w:rPr>
  </w:style>
  <w:style w:type="paragraph" w:styleId="IntenseQuote">
    <w:name w:val="Intense Quote"/>
    <w:basedOn w:val="Normal"/>
    <w:next w:val="Normal"/>
    <w:link w:val="IntenseQuoteChar"/>
    <w:uiPriority w:val="30"/>
    <w:qFormat/>
    <w:rsid w:val="002C48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855"/>
    <w:rPr>
      <w:i/>
      <w:iCs/>
      <w:color w:val="0F4761" w:themeColor="accent1" w:themeShade="BF"/>
    </w:rPr>
  </w:style>
  <w:style w:type="character" w:styleId="IntenseReference">
    <w:name w:val="Intense Reference"/>
    <w:basedOn w:val="DefaultParagraphFont"/>
    <w:uiPriority w:val="32"/>
    <w:qFormat/>
    <w:rsid w:val="002C4855"/>
    <w:rPr>
      <w:b/>
      <w:bCs/>
      <w:smallCaps/>
      <w:color w:val="0F4761" w:themeColor="accent1" w:themeShade="BF"/>
      <w:spacing w:val="5"/>
    </w:rPr>
  </w:style>
  <w:style w:type="paragraph" w:styleId="Header">
    <w:name w:val="header"/>
    <w:basedOn w:val="Normal"/>
    <w:link w:val="HeaderChar"/>
    <w:uiPriority w:val="99"/>
    <w:unhideWhenUsed/>
    <w:rsid w:val="002C48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855"/>
  </w:style>
  <w:style w:type="paragraph" w:styleId="Footer">
    <w:name w:val="footer"/>
    <w:basedOn w:val="Normal"/>
    <w:link w:val="FooterChar"/>
    <w:uiPriority w:val="99"/>
    <w:unhideWhenUsed/>
    <w:rsid w:val="002C48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A34AF897DE7D4B966E8036A83115EA" ma:contentTypeVersion="17" ma:contentTypeDescription="Create a new document." ma:contentTypeScope="" ma:versionID="46c4f33d4a6fa778fb6408333953b46a">
  <xsd:schema xmlns:xsd="http://www.w3.org/2001/XMLSchema" xmlns:xs="http://www.w3.org/2001/XMLSchema" xmlns:p="http://schemas.microsoft.com/office/2006/metadata/properties" xmlns:ns1="http://schemas.microsoft.com/sharepoint/v3" xmlns:ns2="a03291e8-4b60-4900-bb61-04017ac95a3e" xmlns:ns3="9cf145c9-9003-435e-9e61-a6b37b5b8aba" targetNamespace="http://schemas.microsoft.com/office/2006/metadata/properties" ma:root="true" ma:fieldsID="8dc57dfce01086b054d2687daa9faf1c" ns1:_="" ns2:_="" ns3:_="">
    <xsd:import namespace="http://schemas.microsoft.com/sharepoint/v3"/>
    <xsd:import namespace="a03291e8-4b60-4900-bb61-04017ac95a3e"/>
    <xsd:import namespace="9cf145c9-9003-435e-9e61-a6b37b5b8aba"/>
    <xsd:element name="properties">
      <xsd:complexType>
        <xsd:sequence>
          <xsd:element name="documentManagement">
            <xsd:complexType>
              <xsd:all>
                <xsd:element ref="ns1:_ip_UnifiedCompliancePolicyProperties" minOccurs="0"/>
                <xsd:element ref="ns1:_ip_UnifiedCompliancePolicyUIAction"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CR" minOccurs="0"/>
                <xsd:element ref="ns2:MediaServiceSearchPropertie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3291e8-4b60-4900-bb61-04017ac95a3e"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f145c9-9003-435e-9e61-a6b37b5b8ab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48e09-a1df-4925-878a-3d43b80bd6d2}" ma:internalName="TaxCatchAll" ma:showField="CatchAllData" ma:web="9cf145c9-9003-435e-9e61-a6b37b5b8a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03291e8-4b60-4900-bb61-04017ac95a3e">
      <Terms xmlns="http://schemas.microsoft.com/office/infopath/2007/PartnerControls"/>
    </lcf76f155ced4ddcb4097134ff3c332f>
    <_ip_UnifiedCompliancePolicyProperties xmlns="http://schemas.microsoft.com/sharepoint/v3" xsi:nil="true"/>
    <TaxCatchAll xmlns="9cf145c9-9003-435e-9e61-a6b37b5b8aba" xsi:nil="true"/>
    <Person xmlns="a03291e8-4b60-4900-bb61-04017ac95a3e">
      <UserInfo>
        <DisplayName/>
        <AccountId xsi:nil="true"/>
        <AccountType/>
      </UserInfo>
    </Person>
  </documentManagement>
</p:properties>
</file>

<file path=customXml/itemProps1.xml><?xml version="1.0" encoding="utf-8"?>
<ds:datastoreItem xmlns:ds="http://schemas.openxmlformats.org/officeDocument/2006/customXml" ds:itemID="{3089C193-364D-4430-B001-8F275EEB218C}"/>
</file>

<file path=customXml/itemProps2.xml><?xml version="1.0" encoding="utf-8"?>
<ds:datastoreItem xmlns:ds="http://schemas.openxmlformats.org/officeDocument/2006/customXml" ds:itemID="{CBE6BCAC-074F-4FDE-BAEF-D35A4245DB26}"/>
</file>

<file path=customXml/itemProps3.xml><?xml version="1.0" encoding="utf-8"?>
<ds:datastoreItem xmlns:ds="http://schemas.openxmlformats.org/officeDocument/2006/customXml" ds:itemID="{40DD1A45-691C-47B6-A547-FF43A3BAECCD}"/>
</file>

<file path=docProps/app.xml><?xml version="1.0" encoding="utf-8"?>
<Properties xmlns="http://schemas.openxmlformats.org/officeDocument/2006/extended-properties" xmlns:vt="http://schemas.openxmlformats.org/officeDocument/2006/docPropsVTypes">
  <Template>Normal.dotm</Template>
  <TotalTime>0</TotalTime>
  <Pages>3</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Hobbs</dc:creator>
  <cp:keywords/>
  <dc:description/>
  <cp:lastModifiedBy>SERTIN, Natalie (THE CLANFIELD PRACTICE)</cp:lastModifiedBy>
  <cp:revision>2</cp:revision>
  <dcterms:created xsi:type="dcterms:W3CDTF">2026-01-26T12:04:00Z</dcterms:created>
  <dcterms:modified xsi:type="dcterms:W3CDTF">2026-01-26T12:04:00Z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0x010100C0A34AF897DE7D4B966E8036A83115EA</vt:lpwstr>
  </property>
</Properties>
</file>